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FF4746" w:rsidR="009815C7" w:rsidRPr="007B0071" w:rsidRDefault="00613B11" w:rsidP="00373F3E">
      <w:pPr>
        <w:spacing w:after="0" w:line="240" w:lineRule="auto"/>
        <w:jc w:val="center"/>
        <w:rPr>
          <w:rFonts w:ascii="Sylfaen" w:hAnsi="Sylfaen" w:cs="Sylfaen"/>
          <w:b/>
          <w:lang w:val="ka-GE"/>
        </w:rPr>
      </w:pPr>
      <w:r>
        <w:rPr>
          <w:rFonts w:ascii="Sylfaen" w:hAnsi="Sylfaen" w:cs="Sylfaen"/>
          <w:b/>
          <w:lang w:val="ka-GE"/>
        </w:rPr>
        <w:t>წყნეთის რეზერვუარისთვის გადამღვრელი მილის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47A87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B11" w:rsidRPr="00613B11">
        <w:rPr>
          <w:rFonts w:ascii="Sylfaen" w:hAnsi="Sylfaen" w:cs="Sylfaen"/>
          <w:lang w:val="ka-GE"/>
        </w:rPr>
        <w:t xml:space="preserve">წყნეთის რეზერვუარისთვის გადამღვრელი მილის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F50D5A" w:rsidR="00DB5C8D" w:rsidRPr="006005A1" w:rsidRDefault="00613B11" w:rsidP="00696A50">
      <w:pPr>
        <w:spacing w:after="0" w:line="240" w:lineRule="auto"/>
        <w:jc w:val="both"/>
        <w:rPr>
          <w:rFonts w:ascii="Sylfaen" w:hAnsi="Sylfaen" w:cs="Sylfaen"/>
          <w:lang w:val="ka-GE"/>
        </w:rPr>
      </w:pPr>
      <w:r w:rsidRPr="00613B11">
        <w:rPr>
          <w:rFonts w:ascii="Sylfaen" w:hAnsi="Sylfaen" w:cs="Sylfaen"/>
          <w:lang w:val="ka-GE"/>
        </w:rPr>
        <w:t xml:space="preserve">წყნეთის რეზერვუარისთვის გადამღვრელი მილის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B72095">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72095" w:rsidRDefault="00D527CB" w:rsidP="00F7155A">
      <w:pPr>
        <w:jc w:val="both"/>
        <w:rPr>
          <w:rFonts w:ascii="Sylfaen" w:hAnsi="Sylfaen" w:cs="Sylfaen"/>
          <w:color w:val="222222"/>
          <w:shd w:val="clear" w:color="auto" w:fill="FFFFFF"/>
          <w:lang w:val="ka-GE"/>
        </w:rPr>
      </w:pPr>
      <w:r w:rsidRPr="00B72095">
        <w:rPr>
          <w:rFonts w:ascii="Sylfaen" w:hAnsi="Sylfaen" w:cs="Sylfaen"/>
          <w:color w:val="222222"/>
          <w:shd w:val="clear" w:color="auto" w:fill="FFFFFF"/>
          <w:lang w:val="ka-GE"/>
        </w:rPr>
        <w:t>პრეტენდენტმა</w:t>
      </w:r>
      <w:r w:rsidRPr="00B72095">
        <w:rPr>
          <w:rFonts w:ascii="Verdana" w:hAnsi="Verdana"/>
          <w:color w:val="222222"/>
          <w:shd w:val="clear" w:color="auto" w:fill="FFFFFF"/>
          <w:lang w:val="ka-GE"/>
        </w:rPr>
        <w:t xml:space="preserve"> </w:t>
      </w:r>
      <w:r w:rsidRPr="00B72095">
        <w:rPr>
          <w:rFonts w:ascii="Sylfaen" w:hAnsi="Sylfaen" w:cs="Sylfaen"/>
          <w:color w:val="222222"/>
          <w:shd w:val="clear" w:color="auto" w:fill="FFFFFF"/>
          <w:lang w:val="ka-GE"/>
        </w:rPr>
        <w:t>უნდა</w:t>
      </w:r>
      <w:r w:rsidRPr="00B72095">
        <w:rPr>
          <w:rFonts w:ascii="Verdana" w:hAnsi="Verdana"/>
          <w:color w:val="222222"/>
          <w:shd w:val="clear" w:color="auto" w:fill="FFFFFF"/>
          <w:lang w:val="ka-GE"/>
        </w:rPr>
        <w:t xml:space="preserve"> </w:t>
      </w:r>
      <w:r w:rsidRPr="00B72095">
        <w:rPr>
          <w:rFonts w:ascii="Sylfaen" w:hAnsi="Sylfaen" w:cs="Sylfaen"/>
          <w:color w:val="222222"/>
          <w:shd w:val="clear" w:color="auto" w:fill="FFFFFF"/>
          <w:lang w:val="ka-GE"/>
        </w:rPr>
        <w:t>წარმოადგინოს</w:t>
      </w:r>
      <w:r w:rsidRPr="00B72095">
        <w:rPr>
          <w:rFonts w:ascii="Verdana" w:hAnsi="Verdana"/>
          <w:color w:val="222222"/>
          <w:shd w:val="clear" w:color="auto" w:fill="FFFFFF"/>
          <w:lang w:val="ka-GE"/>
        </w:rPr>
        <w:t xml:space="preserve"> </w:t>
      </w:r>
      <w:r w:rsidRPr="00B72095">
        <w:rPr>
          <w:rFonts w:ascii="Sylfaen" w:hAnsi="Sylfaen" w:cs="Sylfaen"/>
          <w:color w:val="222222"/>
          <w:shd w:val="clear" w:color="auto" w:fill="FFFFFF"/>
          <w:lang w:val="ka-GE"/>
        </w:rPr>
        <w:t>განფასება</w:t>
      </w:r>
      <w:r w:rsidRPr="00B72095">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72095">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72095">
        <w:rPr>
          <w:rFonts w:ascii="Sylfaen" w:hAnsi="Sylfaen" w:cs="Sylfaen"/>
          <w:b/>
          <w:lang w:val="ka-GE"/>
        </w:rPr>
        <w:t>1</w:t>
      </w:r>
      <w:r w:rsidR="00C76391" w:rsidRPr="00B72095">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B72095"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sidRPr="00B72095">
        <w:rPr>
          <w:rFonts w:ascii="Sylfaen" w:hAnsi="Sylfaen"/>
          <w:lang w:val="ka-GE"/>
        </w:rPr>
        <w:t>;</w:t>
      </w:r>
    </w:p>
    <w:p w14:paraId="1E3773B6" w14:textId="28C821AB" w:rsidR="009203F4" w:rsidRPr="00B72095"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72095">
        <w:rPr>
          <w:rFonts w:ascii="Sylfaen" w:hAnsi="Sylfaen"/>
          <w:lang w:val="ka-GE"/>
        </w:rPr>
        <w:t>;</w:t>
      </w:r>
    </w:p>
    <w:p w14:paraId="398C3AA4" w14:textId="1EC9DC91" w:rsidR="0044376C" w:rsidRDefault="001466B2" w:rsidP="00FD35B5">
      <w:pPr>
        <w:rPr>
          <w:rFonts w:ascii="Sylfaen" w:hAnsi="Sylfaen"/>
          <w:b/>
          <w:lang w:val="ka-GE"/>
        </w:rPr>
      </w:pPr>
      <w:r w:rsidRPr="00B72095">
        <w:rPr>
          <w:rFonts w:ascii="Sylfaen" w:hAnsi="Sylfaen"/>
          <w:b/>
          <w:lang w:val="ka-GE"/>
        </w:rPr>
        <w:t>1.5</w:t>
      </w:r>
      <w:r w:rsidR="0044376C" w:rsidRPr="00B72095">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72095">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72095"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72095">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72095">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72095">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B72095">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B72095">
        <w:rPr>
          <w:rFonts w:ascii="Sylfaen" w:hAnsi="Sylfaen"/>
          <w:lang w:val="ka-GE"/>
        </w:rPr>
        <w:t xml:space="preserve"> 1.6</w:t>
      </w:r>
      <w:r w:rsidR="00EA22AE" w:rsidRPr="00B72095">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B72095">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B72095">
        <w:rPr>
          <w:rFonts w:ascii="Sylfaen" w:hAnsi="Sylfaen"/>
          <w:lang w:val="ka-GE"/>
        </w:rPr>
        <w:t>5</w:t>
      </w:r>
      <w:r w:rsidR="00DB4B6C" w:rsidRPr="00B72095">
        <w:rPr>
          <w:rFonts w:ascii="Sylfaen" w:hAnsi="Sylfaen"/>
          <w:lang w:val="ka-GE"/>
        </w:rPr>
        <w:t>.</w:t>
      </w:r>
      <w:r w:rsidR="00696A50" w:rsidRPr="00B72095">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B72095">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1C08FA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72095">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B72095">
        <w:rPr>
          <w:rFonts w:ascii="Sylfaen" w:hAnsi="Sylfaen" w:cs="Sylfaen"/>
          <w:b/>
          <w:sz w:val="20"/>
          <w:szCs w:val="20"/>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72095">
        <w:rPr>
          <w:rFonts w:ascii="Sylfaen" w:hAnsi="Sylfaen" w:cs="Sylfaen"/>
          <w:b/>
          <w:sz w:val="20"/>
          <w:szCs w:val="20"/>
        </w:rPr>
        <w:t xml:space="preserve">13 </w:t>
      </w:r>
      <w:r w:rsidR="00B72095">
        <w:rPr>
          <w:rFonts w:ascii="Sylfaen" w:hAnsi="Sylfaen" w:cs="Sylfaen"/>
          <w:b/>
          <w:sz w:val="20"/>
          <w:szCs w:val="20"/>
          <w:lang w:val="ka-GE"/>
        </w:rPr>
        <w:t>თებერვალი</w:t>
      </w:r>
      <w:r w:rsidR="00613B11">
        <w:rPr>
          <w:rFonts w:ascii="Sylfaen" w:hAnsi="Sylfaen" w:cs="Sylfaen"/>
          <w:b/>
          <w:sz w:val="20"/>
          <w:szCs w:val="20"/>
          <w:lang w:val="ka-GE"/>
        </w:rPr>
        <w:t>,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bookmarkStart w:id="1" w:name="_GoBack"/>
      <w:bookmarkEnd w:id="1"/>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FFE2" w14:textId="77777777" w:rsidR="00B15B94" w:rsidRDefault="00B15B94" w:rsidP="007902EA">
      <w:pPr>
        <w:spacing w:after="0" w:line="240" w:lineRule="auto"/>
      </w:pPr>
      <w:r>
        <w:separator/>
      </w:r>
    </w:p>
  </w:endnote>
  <w:endnote w:type="continuationSeparator" w:id="0">
    <w:p w14:paraId="4672C254" w14:textId="77777777" w:rsidR="00B15B94" w:rsidRDefault="00B15B9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9776717" w:rsidR="004A3BD8" w:rsidRDefault="004A3BD8">
        <w:pPr>
          <w:pStyle w:val="Footer"/>
          <w:jc w:val="right"/>
        </w:pPr>
        <w:r>
          <w:fldChar w:fldCharType="begin"/>
        </w:r>
        <w:r>
          <w:instrText xml:space="preserve"> PAGE   \* MERGEFORMAT </w:instrText>
        </w:r>
        <w:r>
          <w:fldChar w:fldCharType="separate"/>
        </w:r>
        <w:r w:rsidR="00B15B9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D33D" w14:textId="77777777" w:rsidR="00B15B94" w:rsidRDefault="00B15B94" w:rsidP="007902EA">
      <w:pPr>
        <w:spacing w:after="0" w:line="240" w:lineRule="auto"/>
      </w:pPr>
      <w:r>
        <w:separator/>
      </w:r>
    </w:p>
  </w:footnote>
  <w:footnote w:type="continuationSeparator" w:id="0">
    <w:p w14:paraId="48A9644C" w14:textId="77777777" w:rsidR="00B15B94" w:rsidRDefault="00B15B9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15B94"/>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7209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D6F1-9C18-4DD2-98C3-405BE7E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274</cp:revision>
  <cp:lastPrinted>2015-07-27T06:36:00Z</cp:lastPrinted>
  <dcterms:created xsi:type="dcterms:W3CDTF">2017-02-28T15:04:00Z</dcterms:created>
  <dcterms:modified xsi:type="dcterms:W3CDTF">2023-02-06T11:14:00Z</dcterms:modified>
</cp:coreProperties>
</file>